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5B" w:rsidRPr="00E41D14" w:rsidRDefault="00C6585B" w:rsidP="00E41D14">
      <w:pPr>
        <w:jc w:val="center"/>
        <w:rPr>
          <w:rFonts w:ascii="Segoe UI" w:hAnsi="Segoe UI" w:cs="Segoe UI"/>
          <w:color w:val="000000" w:themeColor="text1"/>
        </w:rPr>
      </w:pPr>
      <w:r w:rsidRPr="00E41D14">
        <w:rPr>
          <w:rFonts w:ascii="Segoe UI" w:hAnsi="Segoe UI" w:cs="Segoe UI"/>
          <w:color w:val="000000" w:themeColor="text1"/>
        </w:rPr>
        <w:t>Zapraszamy do Poznania na targi Stone</w:t>
      </w:r>
    </w:p>
    <w:p w:rsidR="00FF397D" w:rsidRPr="00E41D14" w:rsidRDefault="00C6585B" w:rsidP="00E41D14">
      <w:pPr>
        <w:jc w:val="center"/>
        <w:rPr>
          <w:rFonts w:ascii="Segoe UI" w:hAnsi="Segoe UI" w:cs="Segoe UI"/>
          <w:color w:val="000000" w:themeColor="text1"/>
        </w:rPr>
      </w:pPr>
      <w:r w:rsidRPr="00E41D14">
        <w:rPr>
          <w:rFonts w:ascii="Segoe UI" w:hAnsi="Segoe UI" w:cs="Segoe UI"/>
          <w:color w:val="000000" w:themeColor="text1"/>
        </w:rPr>
        <w:t>Najważniejsze spotkanie branży kamieniarskiej w dniach 20-23 listopada 2019 r.</w:t>
      </w:r>
      <w:r w:rsidRPr="00E41D14">
        <w:rPr>
          <w:rFonts w:ascii="Segoe UI" w:hAnsi="Segoe UI" w:cs="Segoe UI"/>
          <w:color w:val="000000" w:themeColor="text1"/>
        </w:rPr>
        <w:br/>
        <w:t xml:space="preserve"> na Międzynarodowych Targach Poznańskich</w:t>
      </w:r>
    </w:p>
    <w:p w:rsidR="00C6585B" w:rsidRPr="00E41D14" w:rsidRDefault="00C6585B" w:rsidP="00E41D14">
      <w:pPr>
        <w:jc w:val="both"/>
        <w:rPr>
          <w:rFonts w:ascii="Segoe UI" w:hAnsi="Segoe UI" w:cs="Segoe UI"/>
          <w:color w:val="000000" w:themeColor="text1"/>
        </w:rPr>
      </w:pPr>
      <w:r w:rsidRPr="00E41D14">
        <w:rPr>
          <w:rFonts w:ascii="Segoe UI" w:hAnsi="Segoe UI" w:cs="Segoe UI"/>
          <w:color w:val="000000" w:themeColor="text1"/>
        </w:rPr>
        <w:t xml:space="preserve">Targi STONE to jedyne wydarzenie w Polsce dedykowane kamieniarzom, które nieprzerwanie odbywa się już od 11 lat. Grupa MTP, jako lider branży targowej i partner w obszarze rozwoju biznesowym, pierwsza dostrzegła potrzebę stworzenia platformy, która będzie miejscem spotkań praktyków, wymiany doświadczeń, dyskusji, a także sferą </w:t>
      </w:r>
      <w:r w:rsidR="00E41D14" w:rsidRPr="00E41D14">
        <w:rPr>
          <w:rFonts w:ascii="Segoe UI" w:hAnsi="Segoe UI" w:cs="Segoe UI"/>
          <w:color w:val="000000" w:themeColor="text1"/>
        </w:rPr>
        <w:t>przyjazną</w:t>
      </w:r>
      <w:r w:rsidRPr="00E41D14">
        <w:rPr>
          <w:rFonts w:ascii="Segoe UI" w:hAnsi="Segoe UI" w:cs="Segoe UI"/>
          <w:color w:val="000000" w:themeColor="text1"/>
        </w:rPr>
        <w:t xml:space="preserve"> kontraktacjom.</w:t>
      </w:r>
    </w:p>
    <w:p w:rsidR="00C6585B" w:rsidRPr="00E41D14" w:rsidRDefault="00C6585B" w:rsidP="00E41D14">
      <w:pPr>
        <w:jc w:val="both"/>
        <w:rPr>
          <w:rFonts w:ascii="Segoe UI" w:hAnsi="Segoe UI" w:cs="Segoe UI"/>
          <w:color w:val="000000" w:themeColor="text1"/>
        </w:rPr>
      </w:pPr>
      <w:r w:rsidRPr="00E41D14">
        <w:rPr>
          <w:rFonts w:ascii="Segoe UI" w:hAnsi="Segoe UI" w:cs="Segoe UI"/>
          <w:color w:val="000000" w:themeColor="text1"/>
        </w:rPr>
        <w:t xml:space="preserve">Długoletnia tradycja targów Stone oraz doświadczenie Grupy MTP pozwoliły stworzyć imprezę branżową, która w opinii zarówno zwiedzających, jak i wystawców uchodzi za najważniejsze wydarzenie branży kamieniarskiej. Obecność na nim w zasadzie jest więc obowiązkowa dla każdego, kto chce się </w:t>
      </w:r>
      <w:r w:rsidR="00E41D14" w:rsidRPr="00E41D14">
        <w:rPr>
          <w:rFonts w:ascii="Segoe UI" w:hAnsi="Segoe UI" w:cs="Segoe UI"/>
          <w:color w:val="000000" w:themeColor="text1"/>
        </w:rPr>
        <w:t>wyróżnić</w:t>
      </w:r>
      <w:r w:rsidRPr="00E41D14">
        <w:rPr>
          <w:rFonts w:ascii="Segoe UI" w:hAnsi="Segoe UI" w:cs="Segoe UI"/>
          <w:color w:val="000000" w:themeColor="text1"/>
        </w:rPr>
        <w:t xml:space="preserve"> na tle konkurencji, przedstawić swoją ofertę profesjonalnym odbiorcom czy wyznaczać trendy, za którymi się podąża.</w:t>
      </w:r>
    </w:p>
    <w:p w:rsidR="00C6585B" w:rsidRPr="00E41D14" w:rsidRDefault="00C6585B" w:rsidP="00E41D14">
      <w:pPr>
        <w:jc w:val="both"/>
        <w:rPr>
          <w:rFonts w:ascii="Segoe UI" w:hAnsi="Segoe UI" w:cs="Segoe UI"/>
          <w:color w:val="000000" w:themeColor="text1"/>
        </w:rPr>
      </w:pPr>
      <w:r w:rsidRPr="00E41D14">
        <w:rPr>
          <w:rFonts w:ascii="Segoe UI" w:hAnsi="Segoe UI" w:cs="Segoe UI"/>
          <w:color w:val="000000" w:themeColor="text1"/>
        </w:rPr>
        <w:t xml:space="preserve">Biorąc pod uwagę powierzchnię wystawienniczą oraz liczbę </w:t>
      </w:r>
      <w:r w:rsidR="00E41D14" w:rsidRPr="00E41D14">
        <w:rPr>
          <w:rFonts w:ascii="Segoe UI" w:hAnsi="Segoe UI" w:cs="Segoe UI"/>
          <w:color w:val="000000" w:themeColor="text1"/>
        </w:rPr>
        <w:t>zwiedzających</w:t>
      </w:r>
      <w:r w:rsidRPr="00E41D14">
        <w:rPr>
          <w:rFonts w:ascii="Segoe UI" w:hAnsi="Segoe UI" w:cs="Segoe UI"/>
          <w:color w:val="000000" w:themeColor="text1"/>
        </w:rPr>
        <w:t xml:space="preserve"> i wystawców targi Stone to największa ekspozycja kamieniarska w Europie Środkowo-Wschodniej.</w:t>
      </w:r>
    </w:p>
    <w:p w:rsidR="00C6585B" w:rsidRPr="00E41D14" w:rsidRDefault="00C6585B" w:rsidP="00E41D14">
      <w:pPr>
        <w:jc w:val="both"/>
        <w:rPr>
          <w:rFonts w:ascii="Segoe UI" w:hAnsi="Segoe UI" w:cs="Segoe UI"/>
          <w:b/>
          <w:color w:val="000000" w:themeColor="text1"/>
        </w:rPr>
      </w:pPr>
      <w:r w:rsidRPr="00E41D14">
        <w:rPr>
          <w:rFonts w:ascii="Segoe UI" w:hAnsi="Segoe UI" w:cs="Segoe UI"/>
          <w:b/>
          <w:color w:val="000000" w:themeColor="text1"/>
        </w:rPr>
        <w:t>Dlaczego warto tu być?</w:t>
      </w:r>
    </w:p>
    <w:p w:rsidR="00E41D14" w:rsidRPr="00E41D14" w:rsidRDefault="00E41D14" w:rsidP="00E41D14">
      <w:pPr>
        <w:spacing w:before="100" w:beforeAutospacing="1" w:after="100" w:afterAutospacing="1"/>
        <w:jc w:val="both"/>
        <w:rPr>
          <w:rFonts w:ascii="Segoe UI" w:eastAsia="Times New Roman" w:hAnsi="Segoe UI" w:cs="Segoe UI"/>
          <w:color w:val="000000" w:themeColor="text1"/>
          <w:lang w:eastAsia="pl-PL"/>
        </w:rPr>
      </w:pPr>
      <w:r w:rsidRPr="00E41D14">
        <w:rPr>
          <w:rFonts w:ascii="Segoe UI" w:eastAsia="Times New Roman" w:hAnsi="Segoe UI" w:cs="Segoe UI"/>
          <w:color w:val="000000" w:themeColor="text1"/>
          <w:lang w:eastAsia="pl-PL"/>
        </w:rPr>
        <w:t>Biznesowe rozmowy w otoczeniu różnych kolorów, wzorów i struktur kamieni z całego świata.</w:t>
      </w:r>
      <w:r>
        <w:rPr>
          <w:rFonts w:ascii="Segoe UI" w:eastAsia="Times New Roman" w:hAnsi="Segoe UI" w:cs="Segoe UI"/>
          <w:color w:val="000000" w:themeColor="text1"/>
          <w:lang w:eastAsia="pl-PL"/>
        </w:rPr>
        <w:t xml:space="preserve"> </w:t>
      </w:r>
      <w:r w:rsidRPr="00E41D14">
        <w:rPr>
          <w:rFonts w:ascii="Segoe UI" w:eastAsia="Times New Roman" w:hAnsi="Segoe UI" w:cs="Segoe UI"/>
          <w:color w:val="000000" w:themeColor="text1"/>
          <w:lang w:eastAsia="pl-PL"/>
        </w:rPr>
        <w:t>Prezentacje na stoiskach najnowocześniejszych rozwiązań i maszyn do obróbki kamienia sprzyjają finalizowaniu kontraktów i zamówień podczas Targów STONE. Doskonałe miejsce pokazów „na żywo” maszyn, narzędzi i akcesoriów do obróbki tego surowca.</w:t>
      </w:r>
    </w:p>
    <w:p w:rsidR="00E41D14" w:rsidRPr="00E41D14" w:rsidRDefault="00E41D14" w:rsidP="00E41D14">
      <w:pPr>
        <w:spacing w:before="100" w:beforeAutospacing="1" w:after="100" w:afterAutospacing="1"/>
        <w:jc w:val="both"/>
        <w:rPr>
          <w:rFonts w:ascii="Segoe UI" w:eastAsia="Times New Roman" w:hAnsi="Segoe UI" w:cs="Segoe UI"/>
          <w:color w:val="000000" w:themeColor="text1"/>
          <w:lang w:eastAsia="pl-PL"/>
        </w:rPr>
      </w:pPr>
      <w:r w:rsidRPr="00E41D14">
        <w:rPr>
          <w:rFonts w:ascii="Segoe UI" w:eastAsia="Times New Roman" w:hAnsi="Segoe UI" w:cs="Segoe UI"/>
          <w:color w:val="000000" w:themeColor="text1"/>
          <w:lang w:eastAsia="pl-PL"/>
        </w:rPr>
        <w:t>Obecność liderów firm w branży, przyciąga kamieniarzy i właścicieli zakładów kamieniarskich, konserwatorów zabytków, projektantów oraz architektów. Ponad połowa wystawców to firmy zagraniczne.</w:t>
      </w:r>
    </w:p>
    <w:p w:rsidR="00E41D14" w:rsidRPr="00E41D14" w:rsidRDefault="00E41D14" w:rsidP="00E41D14">
      <w:pPr>
        <w:spacing w:before="100" w:beforeAutospacing="1" w:after="100" w:afterAutospacing="1"/>
        <w:jc w:val="both"/>
        <w:rPr>
          <w:rFonts w:ascii="Segoe UI" w:eastAsia="Times New Roman" w:hAnsi="Segoe UI" w:cs="Segoe UI"/>
          <w:color w:val="000000" w:themeColor="text1"/>
          <w:lang w:eastAsia="pl-PL"/>
        </w:rPr>
      </w:pPr>
      <w:r w:rsidRPr="00E41D14">
        <w:rPr>
          <w:rFonts w:ascii="Segoe UI" w:eastAsia="Times New Roman" w:hAnsi="Segoe UI" w:cs="Segoe UI"/>
          <w:b/>
          <w:bCs/>
          <w:color w:val="000000" w:themeColor="text1"/>
          <w:lang w:eastAsia="pl-PL"/>
        </w:rPr>
        <w:t>Wyróżniki targów:</w:t>
      </w:r>
    </w:p>
    <w:p w:rsidR="00E41D14" w:rsidRPr="00E41D14" w:rsidRDefault="00E41D14" w:rsidP="00E41D14">
      <w:pPr>
        <w:numPr>
          <w:ilvl w:val="0"/>
          <w:numId w:val="1"/>
        </w:numPr>
        <w:spacing w:before="100" w:beforeAutospacing="1" w:after="100" w:afterAutospacing="1"/>
        <w:ind w:left="930"/>
        <w:rPr>
          <w:rFonts w:ascii="Segoe UI" w:eastAsia="Times New Roman" w:hAnsi="Segoe UI" w:cs="Segoe UI"/>
          <w:color w:val="000000" w:themeColor="text1"/>
          <w:lang w:eastAsia="pl-PL"/>
        </w:rPr>
      </w:pPr>
      <w:r w:rsidRPr="00E41D14">
        <w:rPr>
          <w:rFonts w:ascii="Segoe UI" w:eastAsia="Times New Roman" w:hAnsi="Segoe UI" w:cs="Segoe UI"/>
          <w:color w:val="000000" w:themeColor="text1"/>
          <w:lang w:eastAsia="pl-PL"/>
        </w:rPr>
        <w:t>Solidny biznes, elastyczny na potrzeby klientów</w:t>
      </w:r>
    </w:p>
    <w:p w:rsidR="00E41D14" w:rsidRPr="00E41D14" w:rsidRDefault="00E41D14" w:rsidP="00E41D14">
      <w:pPr>
        <w:numPr>
          <w:ilvl w:val="0"/>
          <w:numId w:val="1"/>
        </w:numPr>
        <w:spacing w:before="100" w:beforeAutospacing="1" w:after="100" w:afterAutospacing="1"/>
        <w:ind w:left="930"/>
        <w:rPr>
          <w:rFonts w:ascii="Segoe UI" w:eastAsia="Times New Roman" w:hAnsi="Segoe UI" w:cs="Segoe UI"/>
          <w:color w:val="000000" w:themeColor="text1"/>
          <w:lang w:eastAsia="pl-PL"/>
        </w:rPr>
      </w:pPr>
      <w:r w:rsidRPr="00E41D14">
        <w:rPr>
          <w:rFonts w:ascii="Segoe UI" w:eastAsia="Times New Roman" w:hAnsi="Segoe UI" w:cs="Segoe UI"/>
          <w:color w:val="000000" w:themeColor="text1"/>
          <w:lang w:eastAsia="pl-PL"/>
        </w:rPr>
        <w:t>Przestrzeń najlepszych propozycji dla branży</w:t>
      </w:r>
    </w:p>
    <w:p w:rsidR="00E41D14" w:rsidRPr="00E41D14" w:rsidRDefault="00E41D14" w:rsidP="00E41D14">
      <w:pPr>
        <w:numPr>
          <w:ilvl w:val="0"/>
          <w:numId w:val="1"/>
        </w:numPr>
        <w:spacing w:before="100" w:beforeAutospacing="1" w:after="100" w:afterAutospacing="1"/>
        <w:ind w:left="930"/>
        <w:rPr>
          <w:rFonts w:ascii="Segoe UI" w:eastAsia="Times New Roman" w:hAnsi="Segoe UI" w:cs="Segoe UI"/>
          <w:color w:val="000000" w:themeColor="text1"/>
          <w:lang w:eastAsia="pl-PL"/>
        </w:rPr>
      </w:pPr>
      <w:r w:rsidRPr="00E41D14">
        <w:rPr>
          <w:rFonts w:ascii="Segoe UI" w:eastAsia="Times New Roman" w:hAnsi="Segoe UI" w:cs="Segoe UI"/>
          <w:color w:val="000000" w:themeColor="text1"/>
          <w:lang w:eastAsia="pl-PL"/>
        </w:rPr>
        <w:t>Produkcja „na żywo” na targach</w:t>
      </w:r>
    </w:p>
    <w:p w:rsidR="00E41D14" w:rsidRPr="00E41D14" w:rsidRDefault="00E41D14" w:rsidP="00E41D14">
      <w:pPr>
        <w:numPr>
          <w:ilvl w:val="0"/>
          <w:numId w:val="1"/>
        </w:numPr>
        <w:spacing w:before="100" w:beforeAutospacing="1" w:after="100" w:afterAutospacing="1"/>
        <w:ind w:left="930"/>
        <w:rPr>
          <w:rFonts w:ascii="Segoe UI" w:eastAsia="Times New Roman" w:hAnsi="Segoe UI" w:cs="Segoe UI"/>
          <w:color w:val="000000" w:themeColor="text1"/>
          <w:lang w:eastAsia="pl-PL"/>
        </w:rPr>
      </w:pPr>
      <w:r w:rsidRPr="00E41D14">
        <w:rPr>
          <w:rFonts w:ascii="Segoe UI" w:eastAsia="Times New Roman" w:hAnsi="Segoe UI" w:cs="Segoe UI"/>
          <w:color w:val="000000" w:themeColor="text1"/>
          <w:lang w:eastAsia="pl-PL"/>
        </w:rPr>
        <w:t>Nowości rynkowe, najnowsze technologie i produkty</w:t>
      </w:r>
    </w:p>
    <w:p w:rsidR="00E41D14" w:rsidRPr="00E41D14" w:rsidRDefault="00E41D14" w:rsidP="00E41D14">
      <w:pPr>
        <w:numPr>
          <w:ilvl w:val="0"/>
          <w:numId w:val="1"/>
        </w:numPr>
        <w:spacing w:before="100" w:beforeAutospacing="1" w:after="100" w:afterAutospacing="1"/>
        <w:ind w:left="930"/>
        <w:rPr>
          <w:rFonts w:ascii="Segoe UI" w:eastAsia="Times New Roman" w:hAnsi="Segoe UI" w:cs="Segoe UI"/>
          <w:color w:val="000000" w:themeColor="text1"/>
          <w:lang w:eastAsia="pl-PL"/>
        </w:rPr>
      </w:pPr>
      <w:r>
        <w:rPr>
          <w:rFonts w:ascii="Segoe UI" w:eastAsia="Times New Roman" w:hAnsi="Segoe UI" w:cs="Segoe UI"/>
          <w:color w:val="000000" w:themeColor="text1"/>
          <w:lang w:eastAsia="pl-PL"/>
        </w:rPr>
        <w:t>Najważniejsze wydarzenie branży kamieniarskiej</w:t>
      </w:r>
    </w:p>
    <w:p w:rsidR="00E41D14" w:rsidRPr="00E41D14" w:rsidRDefault="00E41D14" w:rsidP="00E41D14">
      <w:pPr>
        <w:spacing w:before="100" w:beforeAutospacing="1" w:after="100" w:afterAutospacing="1"/>
        <w:jc w:val="both"/>
        <w:rPr>
          <w:rFonts w:ascii="Segoe UI" w:eastAsia="Times New Roman" w:hAnsi="Segoe UI" w:cs="Segoe UI"/>
          <w:color w:val="000000" w:themeColor="text1"/>
          <w:lang w:eastAsia="pl-PL"/>
        </w:rPr>
      </w:pPr>
      <w:r w:rsidRPr="00E41D14">
        <w:rPr>
          <w:rFonts w:ascii="Segoe UI" w:eastAsia="Times New Roman" w:hAnsi="Segoe UI" w:cs="Segoe UI"/>
          <w:b/>
          <w:bCs/>
          <w:color w:val="000000" w:themeColor="text1"/>
          <w:lang w:eastAsia="pl-PL"/>
        </w:rPr>
        <w:t>Liczby nie kłamią</w:t>
      </w:r>
    </w:p>
    <w:p w:rsidR="00E41D14" w:rsidRPr="00E41D14" w:rsidRDefault="00E41D14" w:rsidP="00E41D14">
      <w:pPr>
        <w:numPr>
          <w:ilvl w:val="0"/>
          <w:numId w:val="2"/>
        </w:numPr>
        <w:spacing w:before="100" w:beforeAutospacing="1" w:after="100" w:afterAutospacing="1"/>
        <w:ind w:left="930"/>
        <w:rPr>
          <w:rFonts w:ascii="Segoe UI" w:eastAsia="Times New Roman" w:hAnsi="Segoe UI" w:cs="Segoe UI"/>
          <w:color w:val="000000" w:themeColor="text1"/>
          <w:lang w:eastAsia="pl-PL"/>
        </w:rPr>
      </w:pPr>
      <w:r w:rsidRPr="00E41D14">
        <w:rPr>
          <w:rFonts w:ascii="Segoe UI" w:eastAsia="Times New Roman" w:hAnsi="Segoe UI" w:cs="Segoe UI"/>
          <w:color w:val="000000" w:themeColor="text1"/>
          <w:lang w:eastAsia="pl-PL"/>
        </w:rPr>
        <w:t>76% klientów powraca na targi</w:t>
      </w:r>
    </w:p>
    <w:p w:rsidR="00E41D14" w:rsidRPr="00E41D14" w:rsidRDefault="00E41D14" w:rsidP="00E41D14">
      <w:pPr>
        <w:numPr>
          <w:ilvl w:val="0"/>
          <w:numId w:val="2"/>
        </w:numPr>
        <w:spacing w:before="100" w:beforeAutospacing="1" w:after="100" w:afterAutospacing="1"/>
        <w:ind w:left="930"/>
        <w:rPr>
          <w:rFonts w:ascii="Segoe UI" w:eastAsia="Times New Roman" w:hAnsi="Segoe UI" w:cs="Segoe UI"/>
          <w:color w:val="000000" w:themeColor="text1"/>
          <w:lang w:eastAsia="pl-PL"/>
        </w:rPr>
      </w:pPr>
      <w:r w:rsidRPr="00E41D14">
        <w:rPr>
          <w:rFonts w:ascii="Segoe UI" w:eastAsia="Times New Roman" w:hAnsi="Segoe UI" w:cs="Segoe UI"/>
          <w:color w:val="000000" w:themeColor="text1"/>
          <w:lang w:eastAsia="pl-PL"/>
        </w:rPr>
        <w:t>83% klientów zadowolonych z targów</w:t>
      </w:r>
    </w:p>
    <w:p w:rsidR="00E41D14" w:rsidRDefault="00E41D14" w:rsidP="00E41D14">
      <w:pPr>
        <w:numPr>
          <w:ilvl w:val="0"/>
          <w:numId w:val="2"/>
        </w:numPr>
        <w:spacing w:before="100" w:beforeAutospacing="1" w:after="100" w:afterAutospacing="1"/>
        <w:ind w:left="930"/>
        <w:rPr>
          <w:rFonts w:ascii="Segoe UI" w:eastAsia="Times New Roman" w:hAnsi="Segoe UI" w:cs="Segoe UI"/>
          <w:color w:val="000000" w:themeColor="text1"/>
          <w:lang w:eastAsia="pl-PL"/>
        </w:rPr>
      </w:pPr>
      <w:r>
        <w:rPr>
          <w:rFonts w:ascii="Segoe UI" w:eastAsia="Times New Roman" w:hAnsi="Segoe UI" w:cs="Segoe UI"/>
          <w:color w:val="000000" w:themeColor="text1"/>
          <w:lang w:eastAsia="pl-PL"/>
        </w:rPr>
        <w:t xml:space="preserve">4 </w:t>
      </w:r>
      <w:r w:rsidRPr="00E41D14">
        <w:rPr>
          <w:rFonts w:ascii="Segoe UI" w:eastAsia="Times New Roman" w:hAnsi="Segoe UI" w:cs="Segoe UI"/>
          <w:color w:val="000000" w:themeColor="text1"/>
          <w:lang w:eastAsia="pl-PL"/>
        </w:rPr>
        <w:t xml:space="preserve">500 </w:t>
      </w:r>
      <w:proofErr w:type="spellStart"/>
      <w:r w:rsidRPr="00E41D14">
        <w:rPr>
          <w:rFonts w:ascii="Segoe UI" w:eastAsia="Times New Roman" w:hAnsi="Segoe UI" w:cs="Segoe UI"/>
          <w:color w:val="000000" w:themeColor="text1"/>
          <w:lang w:eastAsia="pl-PL"/>
        </w:rPr>
        <w:t>mkw</w:t>
      </w:r>
      <w:proofErr w:type="spellEnd"/>
      <w:r w:rsidRPr="00E41D14">
        <w:rPr>
          <w:rFonts w:ascii="Segoe UI" w:eastAsia="Times New Roman" w:hAnsi="Segoe UI" w:cs="Segoe UI"/>
          <w:color w:val="000000" w:themeColor="text1"/>
          <w:lang w:eastAsia="pl-PL"/>
        </w:rPr>
        <w:t xml:space="preserve"> powierzchni wystawienniczej</w:t>
      </w:r>
    </w:p>
    <w:p w:rsidR="00E41D14" w:rsidRPr="00E41D14" w:rsidRDefault="00E41D14" w:rsidP="00E41D14">
      <w:pPr>
        <w:spacing w:before="100" w:beforeAutospacing="1" w:after="100" w:afterAutospacing="1"/>
        <w:rPr>
          <w:rFonts w:ascii="Segoe UI" w:eastAsia="Times New Roman" w:hAnsi="Segoe UI" w:cs="Segoe UI"/>
          <w:color w:val="000000" w:themeColor="text1"/>
          <w:lang w:eastAsia="pl-PL"/>
        </w:rPr>
      </w:pPr>
      <w:r>
        <w:rPr>
          <w:rFonts w:ascii="Segoe UI" w:eastAsia="Times New Roman" w:hAnsi="Segoe UI" w:cs="Segoe UI"/>
          <w:color w:val="000000" w:themeColor="text1"/>
          <w:lang w:eastAsia="pl-PL"/>
        </w:rPr>
        <w:lastRenderedPageBreak/>
        <w:t xml:space="preserve">Swój udział w targach zapowiedzieli m. in. </w:t>
      </w:r>
    </w:p>
    <w:p w:rsidR="00E41D14" w:rsidRPr="00C6585B" w:rsidRDefault="00D56C6C">
      <w:pPr>
        <w:jc w:val="both"/>
        <w:rPr>
          <w:rFonts w:ascii="Segoe UI" w:hAnsi="Segoe UI" w:cs="Segoe UI"/>
          <w:b/>
        </w:rPr>
      </w:pPr>
      <w:bookmarkStart w:id="0" w:name="_GoBack"/>
      <w:r>
        <w:rPr>
          <w:rFonts w:ascii="Segoe UI" w:hAnsi="Segoe UI" w:cs="Segoe UI"/>
          <w:b/>
          <w:noProof/>
          <w:lang w:eastAsia="pl-PL"/>
        </w:rPr>
        <w:drawing>
          <wp:inline distT="0" distB="0" distL="0" distR="0">
            <wp:extent cx="5760720" cy="48291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stawc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41D14" w:rsidRPr="00C65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C2573"/>
    <w:multiLevelType w:val="multilevel"/>
    <w:tmpl w:val="E284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F56900"/>
    <w:multiLevelType w:val="multilevel"/>
    <w:tmpl w:val="0044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5B"/>
    <w:rsid w:val="002577FB"/>
    <w:rsid w:val="00C6585B"/>
    <w:rsid w:val="00D56C6C"/>
    <w:rsid w:val="00E41D14"/>
    <w:rsid w:val="00F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Szajerska</dc:creator>
  <cp:lastModifiedBy>Anna Szajerska</cp:lastModifiedBy>
  <cp:revision>2</cp:revision>
  <dcterms:created xsi:type="dcterms:W3CDTF">2019-06-26T09:36:00Z</dcterms:created>
  <dcterms:modified xsi:type="dcterms:W3CDTF">2019-07-26T09:55:00Z</dcterms:modified>
</cp:coreProperties>
</file>